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1276"/>
        <w:gridCol w:w="1843"/>
        <w:gridCol w:w="1985"/>
        <w:gridCol w:w="1842"/>
        <w:gridCol w:w="1560"/>
        <w:gridCol w:w="1984"/>
      </w:tblGrid>
      <w:tr w:rsidR="00403C66" w:rsidTr="00403C66">
        <w:trPr>
          <w:trHeight w:val="269"/>
        </w:trPr>
        <w:tc>
          <w:tcPr>
            <w:tcW w:w="1276" w:type="dxa"/>
          </w:tcPr>
          <w:p w:rsidR="009026C5" w:rsidRPr="009026C5" w:rsidRDefault="009026C5"/>
        </w:tc>
        <w:tc>
          <w:tcPr>
            <w:tcW w:w="1843" w:type="dxa"/>
          </w:tcPr>
          <w:p w:rsidR="009026C5" w:rsidRPr="00403C66" w:rsidRDefault="009026C5">
            <w:pPr>
              <w:rPr>
                <w:b/>
              </w:rPr>
            </w:pPr>
            <w:r w:rsidRPr="00403C66">
              <w:rPr>
                <w:b/>
              </w:rPr>
              <w:t>DENMARK</w:t>
            </w:r>
          </w:p>
        </w:tc>
        <w:tc>
          <w:tcPr>
            <w:tcW w:w="1985" w:type="dxa"/>
          </w:tcPr>
          <w:p w:rsidR="009026C5" w:rsidRPr="00403C66" w:rsidRDefault="009026C5">
            <w:pPr>
              <w:rPr>
                <w:b/>
              </w:rPr>
            </w:pPr>
            <w:r w:rsidRPr="00403C66">
              <w:rPr>
                <w:b/>
              </w:rPr>
              <w:t>GREECE</w:t>
            </w:r>
          </w:p>
        </w:tc>
        <w:tc>
          <w:tcPr>
            <w:tcW w:w="1842" w:type="dxa"/>
          </w:tcPr>
          <w:p w:rsidR="009026C5" w:rsidRPr="00403C66" w:rsidRDefault="009026C5" w:rsidP="006E0819">
            <w:pPr>
              <w:rPr>
                <w:b/>
              </w:rPr>
            </w:pPr>
            <w:r w:rsidRPr="00403C66">
              <w:rPr>
                <w:b/>
              </w:rPr>
              <w:t>ITALY</w:t>
            </w:r>
          </w:p>
        </w:tc>
        <w:tc>
          <w:tcPr>
            <w:tcW w:w="1560" w:type="dxa"/>
          </w:tcPr>
          <w:p w:rsidR="009026C5" w:rsidRPr="00403C66" w:rsidRDefault="009026C5">
            <w:pPr>
              <w:rPr>
                <w:b/>
              </w:rPr>
            </w:pPr>
            <w:r w:rsidRPr="00403C66">
              <w:rPr>
                <w:b/>
              </w:rPr>
              <w:t>POLAND</w:t>
            </w:r>
          </w:p>
        </w:tc>
        <w:tc>
          <w:tcPr>
            <w:tcW w:w="1984" w:type="dxa"/>
          </w:tcPr>
          <w:p w:rsidR="009026C5" w:rsidRPr="00403C66" w:rsidRDefault="009026C5">
            <w:pPr>
              <w:rPr>
                <w:b/>
              </w:rPr>
            </w:pPr>
            <w:r w:rsidRPr="00403C66">
              <w:rPr>
                <w:b/>
              </w:rPr>
              <w:t>SPAIN</w:t>
            </w:r>
          </w:p>
        </w:tc>
      </w:tr>
      <w:tr w:rsidR="00403C66" w:rsidRPr="00725102" w:rsidTr="00403C66">
        <w:trPr>
          <w:trHeight w:val="1126"/>
        </w:trPr>
        <w:tc>
          <w:tcPr>
            <w:tcW w:w="1276" w:type="dxa"/>
          </w:tcPr>
          <w:p w:rsidR="009026C5" w:rsidRPr="00725102" w:rsidRDefault="009026C5">
            <w:pPr>
              <w:rPr>
                <w:rFonts w:asciiTheme="majorHAnsi" w:hAnsiTheme="majorHAnsi"/>
              </w:rPr>
            </w:pPr>
            <w:r w:rsidRPr="00403C66">
              <w:rPr>
                <w:rFonts w:asciiTheme="majorHAnsi" w:hAnsiTheme="majorHAnsi"/>
                <w:b/>
              </w:rPr>
              <w:t>What are the causes of SMOG?</w:t>
            </w:r>
          </w:p>
        </w:tc>
        <w:tc>
          <w:tcPr>
            <w:tcW w:w="1843" w:type="dxa"/>
          </w:tcPr>
          <w:p w:rsidR="009026C5" w:rsidRPr="00725102" w:rsidRDefault="007E740B">
            <w:pPr>
              <w:rPr>
                <w:rFonts w:asciiTheme="majorHAnsi" w:hAnsiTheme="majorHAnsi"/>
              </w:rPr>
            </w:pPr>
            <w:r w:rsidRPr="00725102">
              <w:rPr>
                <w:rFonts w:asciiTheme="majorHAnsi" w:hAnsiTheme="majorHAnsi"/>
              </w:rPr>
              <w:t>C</w:t>
            </w:r>
            <w:r w:rsidR="009026C5" w:rsidRPr="00725102">
              <w:rPr>
                <w:rFonts w:asciiTheme="majorHAnsi" w:hAnsiTheme="majorHAnsi"/>
              </w:rPr>
              <w:t>ars</w:t>
            </w:r>
            <w:r w:rsidRPr="00725102">
              <w:rPr>
                <w:rFonts w:asciiTheme="majorHAnsi" w:hAnsiTheme="majorHAnsi"/>
              </w:rPr>
              <w:t>, heating</w:t>
            </w:r>
          </w:p>
        </w:tc>
        <w:tc>
          <w:tcPr>
            <w:tcW w:w="1985" w:type="dxa"/>
          </w:tcPr>
          <w:p w:rsidR="009026C5" w:rsidRPr="00725102" w:rsidRDefault="009026C5">
            <w:pPr>
              <w:rPr>
                <w:rFonts w:asciiTheme="majorHAnsi" w:hAnsiTheme="majorHAnsi"/>
              </w:rPr>
            </w:pPr>
            <w:r w:rsidRPr="00725102">
              <w:rPr>
                <w:rFonts w:asciiTheme="majorHAnsi" w:hAnsiTheme="majorHAnsi"/>
              </w:rPr>
              <w:t>Cars</w:t>
            </w:r>
            <w:r w:rsidR="00922688">
              <w:rPr>
                <w:rFonts w:asciiTheme="majorHAnsi" w:hAnsiTheme="majorHAnsi"/>
              </w:rPr>
              <w:t>-traffic, Powerplants nearby (from Turkey,Bulgari</w:t>
            </w:r>
            <w:r w:rsidR="00403C66">
              <w:rPr>
                <w:rFonts w:asciiTheme="majorHAnsi" w:hAnsiTheme="majorHAnsi"/>
              </w:rPr>
              <w:t>a)</w:t>
            </w:r>
          </w:p>
        </w:tc>
        <w:tc>
          <w:tcPr>
            <w:tcW w:w="1842" w:type="dxa"/>
          </w:tcPr>
          <w:p w:rsidR="009026C5" w:rsidRPr="00725102" w:rsidRDefault="009026C5" w:rsidP="006E0819">
            <w:pPr>
              <w:rPr>
                <w:rFonts w:asciiTheme="majorHAnsi" w:hAnsiTheme="majorHAnsi"/>
              </w:rPr>
            </w:pPr>
            <w:r w:rsidRPr="00725102">
              <w:rPr>
                <w:rFonts w:asciiTheme="majorHAnsi" w:hAnsiTheme="majorHAnsi"/>
              </w:rPr>
              <w:t>Domestic  heating, transportation</w:t>
            </w:r>
          </w:p>
        </w:tc>
        <w:tc>
          <w:tcPr>
            <w:tcW w:w="1560" w:type="dxa"/>
          </w:tcPr>
          <w:p w:rsidR="009026C5" w:rsidRPr="00725102" w:rsidRDefault="009026C5">
            <w:pPr>
              <w:rPr>
                <w:rFonts w:asciiTheme="majorHAnsi" w:hAnsiTheme="majorHAnsi"/>
              </w:rPr>
            </w:pPr>
            <w:r w:rsidRPr="00725102">
              <w:rPr>
                <w:rFonts w:asciiTheme="majorHAnsi" w:hAnsiTheme="majorHAnsi"/>
              </w:rPr>
              <w:t>Cars, factories, old heating boilers</w:t>
            </w:r>
          </w:p>
        </w:tc>
        <w:tc>
          <w:tcPr>
            <w:tcW w:w="1984" w:type="dxa"/>
          </w:tcPr>
          <w:p w:rsidR="009026C5" w:rsidRPr="00725102" w:rsidRDefault="009026C5">
            <w:pPr>
              <w:rPr>
                <w:rFonts w:asciiTheme="majorHAnsi" w:hAnsiTheme="majorHAnsi"/>
              </w:rPr>
            </w:pPr>
            <w:r w:rsidRPr="00725102">
              <w:rPr>
                <w:rFonts w:asciiTheme="majorHAnsi" w:hAnsiTheme="majorHAnsi"/>
              </w:rPr>
              <w:t xml:space="preserve">Cars, industrial </w:t>
            </w:r>
            <w:r w:rsidR="007E740B" w:rsidRPr="00725102">
              <w:rPr>
                <w:rFonts w:asciiTheme="majorHAnsi" w:hAnsiTheme="majorHAnsi"/>
              </w:rPr>
              <w:t>gases</w:t>
            </w:r>
          </w:p>
        </w:tc>
      </w:tr>
      <w:tr w:rsidR="00403C66" w:rsidRPr="00725102" w:rsidTr="00403C66">
        <w:trPr>
          <w:trHeight w:val="3792"/>
        </w:trPr>
        <w:tc>
          <w:tcPr>
            <w:tcW w:w="1276" w:type="dxa"/>
          </w:tcPr>
          <w:p w:rsidR="009026C5" w:rsidRPr="00403C66" w:rsidRDefault="009026C5">
            <w:pPr>
              <w:rPr>
                <w:rFonts w:asciiTheme="majorHAnsi" w:hAnsiTheme="majorHAnsi"/>
                <w:b/>
              </w:rPr>
            </w:pPr>
            <w:r w:rsidRPr="00403C66">
              <w:rPr>
                <w:rFonts w:asciiTheme="majorHAnsi" w:hAnsiTheme="majorHAnsi"/>
                <w:b/>
              </w:rPr>
              <w:t>What is done to prevent it?</w:t>
            </w:r>
          </w:p>
        </w:tc>
        <w:tc>
          <w:tcPr>
            <w:tcW w:w="1843" w:type="dxa"/>
          </w:tcPr>
          <w:p w:rsidR="007E740B" w:rsidRPr="00403C66" w:rsidRDefault="007E740B" w:rsidP="00403C6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en-US"/>
              </w:rPr>
            </w:pPr>
            <w:r w:rsidRPr="00403C66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/>
              </w:rPr>
              <w:t>Cleaner working machines</w:t>
            </w:r>
          </w:p>
          <w:p w:rsidR="00403C66" w:rsidRPr="00403C66" w:rsidRDefault="00403C66" w:rsidP="007E740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/>
              </w:rPr>
              <w:t>Buses and trains</w:t>
            </w:r>
          </w:p>
          <w:p w:rsidR="00403C66" w:rsidRPr="00403C66" w:rsidRDefault="00403C66" w:rsidP="007E740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/>
              </w:rPr>
              <w:t>Ship and tourism</w:t>
            </w:r>
          </w:p>
          <w:p w:rsidR="00403C66" w:rsidRPr="00403C66" w:rsidRDefault="00403C66" w:rsidP="007E740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/>
              </w:rPr>
              <w:t xml:space="preserve">Stoves: </w:t>
            </w:r>
            <w:r w:rsidR="007E740B" w:rsidRPr="00403C66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/>
              </w:rPr>
              <w:t>Old apartment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/>
              </w:rPr>
              <w:t>s</w:t>
            </w:r>
          </w:p>
          <w:p w:rsidR="009026C5" w:rsidRPr="00403C66" w:rsidRDefault="007E740B" w:rsidP="00403C6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en-US"/>
              </w:rPr>
            </w:pPr>
            <w:r w:rsidRPr="00403C66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/>
              </w:rPr>
              <w:t>Different Asphalt</w:t>
            </w:r>
          </w:p>
        </w:tc>
        <w:tc>
          <w:tcPr>
            <w:tcW w:w="1985" w:type="dxa"/>
          </w:tcPr>
          <w:p w:rsidR="007E740B" w:rsidRPr="00725102" w:rsidRDefault="007E740B" w:rsidP="007E740B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25102">
              <w:rPr>
                <w:rFonts w:asciiTheme="majorHAnsi" w:hAnsiTheme="majorHAnsi"/>
                <w:lang w:val="es-ES"/>
              </w:rPr>
              <w:t>Retirement plan for old vehicles</w:t>
            </w:r>
            <w:r w:rsidRPr="00725102">
              <w:rPr>
                <w:rFonts w:asciiTheme="majorHAnsi" w:hAnsiTheme="majorHAnsi"/>
              </w:rPr>
              <w:t xml:space="preserve"> </w:t>
            </w:r>
          </w:p>
          <w:p w:rsidR="007E740B" w:rsidRPr="00725102" w:rsidRDefault="007E740B" w:rsidP="007E740B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25102">
              <w:rPr>
                <w:rFonts w:asciiTheme="majorHAnsi" w:hAnsiTheme="majorHAnsi"/>
                <w:lang w:val="es-ES"/>
              </w:rPr>
              <w:t>Restriction of the free flow of cars</w:t>
            </w:r>
            <w:r w:rsidRPr="00725102">
              <w:rPr>
                <w:rFonts w:asciiTheme="majorHAnsi" w:hAnsiTheme="majorHAnsi"/>
              </w:rPr>
              <w:t xml:space="preserve"> </w:t>
            </w:r>
          </w:p>
          <w:p w:rsidR="007E740B" w:rsidRPr="00725102" w:rsidRDefault="007E740B" w:rsidP="007E740B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25102">
              <w:rPr>
                <w:rFonts w:asciiTheme="majorHAnsi" w:hAnsiTheme="majorHAnsi"/>
                <w:lang w:val="es-ES"/>
              </w:rPr>
              <w:t>Expansion of the subway system</w:t>
            </w:r>
          </w:p>
          <w:p w:rsidR="009026C5" w:rsidRPr="00725102" w:rsidRDefault="009026C5" w:rsidP="007E740B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03C66" w:rsidRDefault="00F415CE" w:rsidP="006E0819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lang w:val="en-US"/>
              </w:rPr>
            </w:pPr>
            <w:r w:rsidRPr="00403C66">
              <w:rPr>
                <w:rFonts w:asciiTheme="majorHAnsi" w:hAnsiTheme="majorHAnsi"/>
              </w:rPr>
              <w:t xml:space="preserve">Involving in the Project </w:t>
            </w:r>
            <w:r w:rsidRPr="00403C66">
              <w:rPr>
                <w:rFonts w:asciiTheme="majorHAnsi" w:hAnsiTheme="majorHAnsi"/>
                <w:lang w:val="en-US"/>
              </w:rPr>
              <w:t>“Clean Air”</w:t>
            </w:r>
          </w:p>
          <w:p w:rsidR="00403C66" w:rsidRDefault="00F415CE" w:rsidP="006E0819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lang w:val="en-US"/>
              </w:rPr>
            </w:pPr>
            <w:r w:rsidRPr="00403C66">
              <w:rPr>
                <w:rFonts w:asciiTheme="majorHAnsi" w:hAnsiTheme="majorHAnsi"/>
                <w:lang w:val="en-US"/>
              </w:rPr>
              <w:t>Using anti-smog materials for architecture</w:t>
            </w:r>
          </w:p>
          <w:p w:rsidR="00F415CE" w:rsidRPr="00403C66" w:rsidRDefault="00F415CE" w:rsidP="006E0819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lang w:val="en-US"/>
              </w:rPr>
            </w:pPr>
            <w:r w:rsidRPr="00403C66">
              <w:rPr>
                <w:rFonts w:asciiTheme="majorHAnsi" w:hAnsiTheme="majorHAnsi"/>
                <w:lang w:val="it-IT"/>
              </w:rPr>
              <w:t>Making public transport more efficient.</w:t>
            </w:r>
          </w:p>
        </w:tc>
        <w:tc>
          <w:tcPr>
            <w:tcW w:w="1560" w:type="dxa"/>
          </w:tcPr>
          <w:p w:rsidR="00403C66" w:rsidRDefault="00403C66" w:rsidP="00403C6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7E740B" w:rsidRPr="00403C66">
              <w:rPr>
                <w:rFonts w:asciiTheme="majorHAnsi" w:hAnsiTheme="majorHAnsi"/>
              </w:rPr>
              <w:t>eplacement of stoves for gas stoves</w:t>
            </w:r>
          </w:p>
          <w:p w:rsidR="00403C66" w:rsidRDefault="00403C66" w:rsidP="00403C6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F415CE" w:rsidRPr="00403C66">
              <w:rPr>
                <w:rFonts w:asciiTheme="majorHAnsi" w:hAnsiTheme="majorHAnsi"/>
              </w:rPr>
              <w:t>evelopment of</w:t>
            </w:r>
            <w:r>
              <w:rPr>
                <w:rFonts w:asciiTheme="majorHAnsi" w:hAnsiTheme="majorHAnsi"/>
              </w:rPr>
              <w:t xml:space="preserve"> air quality monitoring system</w:t>
            </w:r>
          </w:p>
          <w:p w:rsidR="009026C5" w:rsidRPr="00403C66" w:rsidRDefault="00403C66" w:rsidP="00403C66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F415CE" w:rsidRPr="00403C66">
              <w:rPr>
                <w:rFonts w:asciiTheme="majorHAnsi" w:hAnsiTheme="majorHAnsi"/>
              </w:rPr>
              <w:t>ore controls during the heating season</w:t>
            </w:r>
          </w:p>
        </w:tc>
        <w:tc>
          <w:tcPr>
            <w:tcW w:w="1984" w:type="dxa"/>
          </w:tcPr>
          <w:p w:rsidR="00403C66" w:rsidRDefault="007E740B" w:rsidP="00403C6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03C66">
              <w:rPr>
                <w:rFonts w:asciiTheme="majorHAnsi" w:hAnsiTheme="majorHAnsi"/>
              </w:rPr>
              <w:t>Few Policies</w:t>
            </w:r>
          </w:p>
          <w:p w:rsidR="00403C66" w:rsidRDefault="007E740B" w:rsidP="00403C6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03C66">
              <w:rPr>
                <w:rFonts w:asciiTheme="majorHAnsi" w:hAnsiTheme="majorHAnsi"/>
              </w:rPr>
              <w:t>restricio</w:t>
            </w:r>
            <w:r w:rsidR="00403C66">
              <w:rPr>
                <w:rFonts w:asciiTheme="majorHAnsi" w:hAnsiTheme="majorHAnsi"/>
              </w:rPr>
              <w:t>n for vehicles in large cities</w:t>
            </w:r>
          </w:p>
          <w:p w:rsidR="00403C66" w:rsidRDefault="007E740B" w:rsidP="00403C6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03C66">
              <w:rPr>
                <w:rFonts w:asciiTheme="majorHAnsi" w:hAnsiTheme="majorHAnsi"/>
              </w:rPr>
              <w:t>environmental taxes</w:t>
            </w:r>
          </w:p>
          <w:p w:rsidR="009026C5" w:rsidRPr="00403C66" w:rsidRDefault="007E740B" w:rsidP="00403C66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403C66">
              <w:rPr>
                <w:rFonts w:asciiTheme="majorHAnsi" w:hAnsiTheme="majorHAnsi"/>
              </w:rPr>
              <w:t>improvment to mobility (bicycle lanes)</w:t>
            </w:r>
          </w:p>
        </w:tc>
      </w:tr>
    </w:tbl>
    <w:p w:rsidR="00F251F5" w:rsidRDefault="00F251F5"/>
    <w:sectPr w:rsidR="00F251F5" w:rsidSect="00F2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79" w:rsidRDefault="00253079" w:rsidP="009026C5">
      <w:pPr>
        <w:spacing w:after="0" w:line="240" w:lineRule="auto"/>
      </w:pPr>
      <w:r>
        <w:separator/>
      </w:r>
    </w:p>
  </w:endnote>
  <w:endnote w:type="continuationSeparator" w:id="1">
    <w:p w:rsidR="00253079" w:rsidRDefault="00253079" w:rsidP="0090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79" w:rsidRDefault="00253079" w:rsidP="009026C5">
      <w:pPr>
        <w:spacing w:after="0" w:line="240" w:lineRule="auto"/>
      </w:pPr>
      <w:r>
        <w:separator/>
      </w:r>
    </w:p>
  </w:footnote>
  <w:footnote w:type="continuationSeparator" w:id="1">
    <w:p w:rsidR="00253079" w:rsidRDefault="00253079" w:rsidP="0090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432"/>
    <w:multiLevelType w:val="hybridMultilevel"/>
    <w:tmpl w:val="00BA2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34107"/>
    <w:multiLevelType w:val="hybridMultilevel"/>
    <w:tmpl w:val="7CE62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B6CC9"/>
    <w:multiLevelType w:val="hybridMultilevel"/>
    <w:tmpl w:val="C8446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20414"/>
    <w:multiLevelType w:val="hybridMultilevel"/>
    <w:tmpl w:val="07F0E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337EBF"/>
    <w:multiLevelType w:val="hybridMultilevel"/>
    <w:tmpl w:val="3DA2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6C5"/>
    <w:rsid w:val="00150133"/>
    <w:rsid w:val="00253079"/>
    <w:rsid w:val="00403C66"/>
    <w:rsid w:val="00725102"/>
    <w:rsid w:val="00727C49"/>
    <w:rsid w:val="007E740B"/>
    <w:rsid w:val="009026C5"/>
    <w:rsid w:val="00922688"/>
    <w:rsid w:val="00D95A1F"/>
    <w:rsid w:val="00F251F5"/>
    <w:rsid w:val="00F4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C49"/>
  </w:style>
  <w:style w:type="paragraph" w:styleId="Nagwek1">
    <w:name w:val="heading 1"/>
    <w:basedOn w:val="Normalny"/>
    <w:next w:val="Normalny"/>
    <w:link w:val="Nagwek1Znak"/>
    <w:uiPriority w:val="9"/>
    <w:qFormat/>
    <w:rsid w:val="00727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7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026C5"/>
    <w:pPr>
      <w:spacing w:after="0" w:line="240" w:lineRule="auto"/>
    </w:pPr>
    <w:tblPr>
      <w:tblInd w:w="0" w:type="dxa"/>
      <w:tblBorders>
        <w:top w:val="single" w:sz="4" w:space="0" w:color="C00000" w:themeColor="text1"/>
        <w:left w:val="single" w:sz="4" w:space="0" w:color="C00000" w:themeColor="text1"/>
        <w:bottom w:val="single" w:sz="4" w:space="0" w:color="C00000" w:themeColor="text1"/>
        <w:right w:val="single" w:sz="4" w:space="0" w:color="C00000" w:themeColor="text1"/>
        <w:insideH w:val="single" w:sz="4" w:space="0" w:color="C00000" w:themeColor="text1"/>
        <w:insideV w:val="single" w:sz="4" w:space="0" w:color="C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0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6C5"/>
  </w:style>
  <w:style w:type="paragraph" w:styleId="Stopka">
    <w:name w:val="footer"/>
    <w:basedOn w:val="Normalny"/>
    <w:link w:val="StopkaZnak"/>
    <w:uiPriority w:val="99"/>
    <w:semiHidden/>
    <w:unhideWhenUsed/>
    <w:rsid w:val="0090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6C5"/>
  </w:style>
  <w:style w:type="paragraph" w:styleId="Akapitzlist">
    <w:name w:val="List Paragraph"/>
    <w:basedOn w:val="Normalny"/>
    <w:uiPriority w:val="34"/>
    <w:qFormat/>
    <w:rsid w:val="007E7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C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2019-12-05T13:43:00Z</dcterms:created>
  <dcterms:modified xsi:type="dcterms:W3CDTF">2019-12-05T13:43:00Z</dcterms:modified>
</cp:coreProperties>
</file>